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62" w:rsidRPr="00144BD4" w:rsidRDefault="00860562" w:rsidP="00860562">
      <w:pPr>
        <w:pStyle w:val="1"/>
        <w:rPr>
          <w:shd w:val="clear" w:color="auto" w:fill="FFFFFF"/>
        </w:rPr>
      </w:pPr>
      <w:bookmarkStart w:id="0" w:name="_Toc531861741"/>
      <w:r w:rsidRPr="00144BD4">
        <w:rPr>
          <w:rFonts w:hint="eastAsia"/>
          <w:shd w:val="clear" w:color="auto" w:fill="FFFFFF"/>
        </w:rPr>
        <w:t>2018</w:t>
      </w:r>
      <w:r w:rsidRPr="00144BD4">
        <w:rPr>
          <w:rFonts w:hint="eastAsia"/>
          <w:shd w:val="clear" w:color="auto" w:fill="FFFFFF"/>
        </w:rPr>
        <w:t>年教师绩效拨款方案</w:t>
      </w:r>
      <w:bookmarkEnd w:id="0"/>
    </w:p>
    <w:p w:rsidR="00860562" w:rsidRPr="00144BD4" w:rsidRDefault="00860562" w:rsidP="00860562">
      <w:pPr>
        <w:ind w:firstLineChars="200" w:firstLine="560"/>
        <w:jc w:val="left"/>
        <w:rPr>
          <w:szCs w:val="28"/>
        </w:rPr>
      </w:pPr>
      <w:r w:rsidRPr="00144BD4">
        <w:rPr>
          <w:rFonts w:hint="eastAsia"/>
          <w:szCs w:val="28"/>
        </w:rPr>
        <w:t>根据</w:t>
      </w:r>
      <w:r w:rsidRPr="00144BD4">
        <w:rPr>
          <w:szCs w:val="28"/>
        </w:rPr>
        <w:t>《关于深化高等教育领域简政放权放管结合优化服务改革的若干意见》</w:t>
      </w:r>
      <w:r w:rsidRPr="00144BD4">
        <w:rPr>
          <w:rFonts w:hint="eastAsia"/>
          <w:szCs w:val="28"/>
        </w:rPr>
        <w:t>，为落实《合肥工业大学教师年度考核基本要求（试行）》，</w:t>
      </w:r>
      <w:r w:rsidRPr="00144BD4">
        <w:rPr>
          <w:rFonts w:hint="eastAsia"/>
          <w:szCs w:val="28"/>
        </w:rPr>
        <w:t xml:space="preserve"> </w:t>
      </w:r>
      <w:r w:rsidRPr="00144BD4">
        <w:rPr>
          <w:rFonts w:hint="eastAsia"/>
          <w:szCs w:val="28"/>
        </w:rPr>
        <w:t>就</w:t>
      </w:r>
      <w:r w:rsidRPr="00144BD4">
        <w:rPr>
          <w:rFonts w:hint="eastAsia"/>
          <w:szCs w:val="28"/>
        </w:rPr>
        <w:t>2018</w:t>
      </w:r>
      <w:r w:rsidRPr="00144BD4">
        <w:rPr>
          <w:rFonts w:hint="eastAsia"/>
          <w:szCs w:val="28"/>
        </w:rPr>
        <w:t>年教师绩效拨款作如下规定：</w:t>
      </w:r>
    </w:p>
    <w:p w:rsidR="00860562" w:rsidRPr="00144BD4" w:rsidRDefault="00860562" w:rsidP="00860562">
      <w:pPr>
        <w:ind w:firstLineChars="200" w:firstLine="480"/>
        <w:jc w:val="left"/>
        <w:rPr>
          <w:sz w:val="24"/>
          <w:szCs w:val="24"/>
        </w:rPr>
      </w:pPr>
    </w:p>
    <w:p w:rsidR="00860562" w:rsidRPr="00144BD4" w:rsidRDefault="00860562" w:rsidP="00860562">
      <w:pPr>
        <w:jc w:val="left"/>
        <w:rPr>
          <w:b/>
          <w:szCs w:val="28"/>
        </w:rPr>
      </w:pPr>
      <w:r w:rsidRPr="00144BD4">
        <w:rPr>
          <w:rFonts w:hint="eastAsia"/>
          <w:b/>
          <w:szCs w:val="28"/>
        </w:rPr>
        <w:t>一、教学科研岗</w:t>
      </w:r>
    </w:p>
    <w:tbl>
      <w:tblPr>
        <w:tblStyle w:val="a5"/>
        <w:tblW w:w="9460" w:type="dxa"/>
        <w:tblInd w:w="-459" w:type="dxa"/>
        <w:tblLayout w:type="fixed"/>
        <w:tblLook w:val="04A0"/>
      </w:tblPr>
      <w:tblGrid>
        <w:gridCol w:w="2140"/>
        <w:gridCol w:w="2415"/>
        <w:gridCol w:w="2010"/>
        <w:gridCol w:w="2895"/>
      </w:tblGrid>
      <w:tr w:rsidR="00860562" w:rsidRPr="00144BD4" w:rsidTr="00B2553D">
        <w:trPr>
          <w:trHeight w:val="680"/>
        </w:trPr>
        <w:tc>
          <w:tcPr>
            <w:tcW w:w="2140" w:type="dxa"/>
            <w:vAlign w:val="center"/>
          </w:tcPr>
          <w:p w:rsidR="00860562" w:rsidRPr="00144BD4" w:rsidRDefault="00860562" w:rsidP="00B2553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b/>
                <w:color w:val="000000" w:themeColor="text1"/>
                <w:sz w:val="24"/>
                <w:szCs w:val="24"/>
              </w:rPr>
              <w:t>科研工作</w:t>
            </w:r>
          </w:p>
        </w:tc>
        <w:tc>
          <w:tcPr>
            <w:tcW w:w="2415" w:type="dxa"/>
            <w:vAlign w:val="center"/>
          </w:tcPr>
          <w:p w:rsidR="00860562" w:rsidRPr="00144BD4" w:rsidRDefault="00860562" w:rsidP="00B2553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b/>
                <w:color w:val="000000" w:themeColor="text1"/>
                <w:sz w:val="24"/>
                <w:szCs w:val="24"/>
              </w:rPr>
              <w:t>教学工作</w:t>
            </w:r>
          </w:p>
        </w:tc>
        <w:tc>
          <w:tcPr>
            <w:tcW w:w="4905" w:type="dxa"/>
            <w:gridSpan w:val="2"/>
            <w:vAlign w:val="center"/>
          </w:tcPr>
          <w:p w:rsidR="00860562" w:rsidRPr="00144BD4" w:rsidRDefault="00860562" w:rsidP="00B2553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b/>
                <w:color w:val="000000" w:themeColor="text1"/>
                <w:sz w:val="24"/>
                <w:szCs w:val="24"/>
              </w:rPr>
              <w:t>绩效拨款</w:t>
            </w:r>
          </w:p>
        </w:tc>
      </w:tr>
      <w:tr w:rsidR="00860562" w:rsidRPr="00144BD4" w:rsidTr="00B2553D">
        <w:trPr>
          <w:trHeight w:val="680"/>
        </w:trPr>
        <w:tc>
          <w:tcPr>
            <w:tcW w:w="2140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达到年度考核要求</w:t>
            </w:r>
          </w:p>
        </w:tc>
        <w:tc>
          <w:tcPr>
            <w:tcW w:w="2415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未完成规定工作量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50%</w:t>
            </w:r>
          </w:p>
        </w:tc>
        <w:tc>
          <w:tcPr>
            <w:tcW w:w="2010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岗位绩效</w:t>
            </w:r>
          </w:p>
        </w:tc>
        <w:tc>
          <w:tcPr>
            <w:tcW w:w="2895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80%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全额拨款</w:t>
            </w:r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object w:dxaOrig="20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45pt;height:11.45pt" o:ole="">
                  <v:imagedata r:id="rId6" o:title=""/>
                </v:shape>
                <o:OLEObject Type="Embed" ProgID="Equation.3" ShapeID="_x0000_i1025" DrawAspect="Content" ObjectID="_1606050431" r:id="rId7"/>
              </w:objec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具体完成工作量比例</w:t>
            </w:r>
          </w:p>
        </w:tc>
      </w:tr>
      <w:tr w:rsidR="00860562" w:rsidRPr="00144BD4" w:rsidTr="00B2553D">
        <w:trPr>
          <w:trHeight w:val="680"/>
        </w:trPr>
        <w:tc>
          <w:tcPr>
            <w:tcW w:w="214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科研奖励绩效</w:t>
            </w:r>
          </w:p>
        </w:tc>
        <w:tc>
          <w:tcPr>
            <w:tcW w:w="2895" w:type="dxa"/>
            <w:vAlign w:val="center"/>
          </w:tcPr>
          <w:p w:rsidR="00860562" w:rsidRPr="00144BD4" w:rsidRDefault="00860562" w:rsidP="00B2553D">
            <w:pPr>
              <w:ind w:firstLineChars="200" w:firstLine="480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80%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实际奖励绩效</w:t>
            </w:r>
          </w:p>
        </w:tc>
      </w:tr>
      <w:tr w:rsidR="00860562" w:rsidRPr="00144BD4" w:rsidTr="00B2553D">
        <w:trPr>
          <w:trHeight w:val="680"/>
        </w:trPr>
        <w:tc>
          <w:tcPr>
            <w:tcW w:w="214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5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完成规定工作量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50%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及以上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（完成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90%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及以上视同完成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100%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010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岗位绩效</w:t>
            </w:r>
          </w:p>
        </w:tc>
        <w:tc>
          <w:tcPr>
            <w:tcW w:w="2895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全额拨款</w:t>
            </w:r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object w:dxaOrig="200" w:dyaOrig="200">
                <v:shape id="_x0000_i1026" type="#_x0000_t75" style="width:11.45pt;height:11.45pt" o:ole="">
                  <v:imagedata r:id="rId6" o:title=""/>
                </v:shape>
                <o:OLEObject Type="Embed" ProgID="Equation.3" ShapeID="_x0000_i1026" DrawAspect="Content" ObjectID="_1606050432" r:id="rId8"/>
              </w:objec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具体完成工作量比例（最高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100%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860562" w:rsidRPr="00144BD4" w:rsidTr="00B2553D">
        <w:trPr>
          <w:trHeight w:val="680"/>
        </w:trPr>
        <w:tc>
          <w:tcPr>
            <w:tcW w:w="214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科研奖励绩效</w:t>
            </w:r>
          </w:p>
        </w:tc>
        <w:tc>
          <w:tcPr>
            <w:tcW w:w="2895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实际奖励绩效</w:t>
            </w:r>
          </w:p>
        </w:tc>
      </w:tr>
      <w:tr w:rsidR="00860562" w:rsidRPr="00144BD4" w:rsidTr="00B2553D">
        <w:trPr>
          <w:trHeight w:val="680"/>
        </w:trPr>
        <w:tc>
          <w:tcPr>
            <w:tcW w:w="214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工作量绩效</w:t>
            </w:r>
          </w:p>
        </w:tc>
        <w:tc>
          <w:tcPr>
            <w:tcW w:w="2895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工作量绩效</w:t>
            </w:r>
          </w:p>
        </w:tc>
      </w:tr>
      <w:tr w:rsidR="00860562" w:rsidRPr="00144BD4" w:rsidTr="00B2553D">
        <w:trPr>
          <w:trHeight w:val="680"/>
        </w:trPr>
        <w:tc>
          <w:tcPr>
            <w:tcW w:w="2140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未达到年度考核要求</w:t>
            </w:r>
          </w:p>
        </w:tc>
        <w:tc>
          <w:tcPr>
            <w:tcW w:w="2415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未完成规定工作量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50%</w:t>
            </w:r>
          </w:p>
        </w:tc>
        <w:tc>
          <w:tcPr>
            <w:tcW w:w="2010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岗位绩效</w:t>
            </w:r>
          </w:p>
        </w:tc>
        <w:tc>
          <w:tcPr>
            <w:tcW w:w="2895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60%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全额拨款</w:t>
            </w:r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object w:dxaOrig="200" w:dyaOrig="200">
                <v:shape id="_x0000_i1027" type="#_x0000_t75" style="width:11.45pt;height:11.45pt" o:ole="">
                  <v:imagedata r:id="rId6" o:title=""/>
                </v:shape>
                <o:OLEObject Type="Embed" ProgID="Equation.3" ShapeID="_x0000_i1027" DrawAspect="Content" ObjectID="_1606050433" r:id="rId9"/>
              </w:objec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具体完成工作量比例</w:t>
            </w:r>
          </w:p>
        </w:tc>
      </w:tr>
      <w:tr w:rsidR="00860562" w:rsidRPr="00144BD4" w:rsidTr="00B2553D">
        <w:trPr>
          <w:trHeight w:val="680"/>
        </w:trPr>
        <w:tc>
          <w:tcPr>
            <w:tcW w:w="214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5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科研奖励绩效</w:t>
            </w:r>
          </w:p>
        </w:tc>
        <w:tc>
          <w:tcPr>
            <w:tcW w:w="2895" w:type="dxa"/>
            <w:vAlign w:val="center"/>
          </w:tcPr>
          <w:p w:rsidR="00860562" w:rsidRPr="00144BD4" w:rsidRDefault="00860562" w:rsidP="00B2553D">
            <w:pPr>
              <w:ind w:firstLineChars="200" w:firstLine="480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60%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实际奖励绩效</w:t>
            </w:r>
          </w:p>
        </w:tc>
      </w:tr>
      <w:tr w:rsidR="00860562" w:rsidRPr="00144BD4" w:rsidTr="00B2553D">
        <w:trPr>
          <w:trHeight w:val="680"/>
        </w:trPr>
        <w:tc>
          <w:tcPr>
            <w:tcW w:w="214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5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完成规定工作量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50%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及以上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（完成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90%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及以上视同完成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100%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010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岗位绩效</w:t>
            </w:r>
          </w:p>
        </w:tc>
        <w:tc>
          <w:tcPr>
            <w:tcW w:w="2895" w:type="dxa"/>
            <w:vAlign w:val="center"/>
          </w:tcPr>
          <w:p w:rsidR="00860562" w:rsidRPr="00144BD4" w:rsidRDefault="00860562" w:rsidP="00B2553D">
            <w:pPr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80%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全额拨款</w:t>
            </w:r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object w:dxaOrig="200" w:dyaOrig="200">
                <v:shape id="_x0000_i1028" type="#_x0000_t75" style="width:11.45pt;height:11.45pt" o:ole="">
                  <v:imagedata r:id="rId6" o:title=""/>
                </v:shape>
                <o:OLEObject Type="Embed" ProgID="Equation.3" ShapeID="_x0000_i1028" DrawAspect="Content" ObjectID="_1606050434" r:id="rId10"/>
              </w:objec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具体完成工作量比例（最高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100%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860562" w:rsidRPr="00144BD4" w:rsidTr="00B2553D">
        <w:trPr>
          <w:trHeight w:val="680"/>
        </w:trPr>
        <w:tc>
          <w:tcPr>
            <w:tcW w:w="214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科研奖励绩效</w:t>
            </w:r>
          </w:p>
        </w:tc>
        <w:tc>
          <w:tcPr>
            <w:tcW w:w="2895" w:type="dxa"/>
            <w:vAlign w:val="center"/>
          </w:tcPr>
          <w:p w:rsidR="00860562" w:rsidRPr="00144BD4" w:rsidRDefault="00860562" w:rsidP="00B2553D">
            <w:pPr>
              <w:ind w:firstLineChars="200" w:firstLine="480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80%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实际奖励绩效</w:t>
            </w:r>
          </w:p>
        </w:tc>
      </w:tr>
      <w:tr w:rsidR="00860562" w:rsidRPr="00144BD4" w:rsidTr="00B2553D">
        <w:trPr>
          <w:trHeight w:val="680"/>
        </w:trPr>
        <w:tc>
          <w:tcPr>
            <w:tcW w:w="214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5" w:type="dxa"/>
            <w:vMerge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绩效</w:t>
            </w:r>
          </w:p>
        </w:tc>
        <w:tc>
          <w:tcPr>
            <w:tcW w:w="2895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60%</w:t>
            </w: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工作量绩效</w:t>
            </w:r>
          </w:p>
        </w:tc>
      </w:tr>
      <w:tr w:rsidR="00860562" w:rsidRPr="00144BD4" w:rsidTr="00B2553D">
        <w:trPr>
          <w:trHeight w:val="680"/>
        </w:trPr>
        <w:tc>
          <w:tcPr>
            <w:tcW w:w="9460" w:type="dxa"/>
            <w:gridSpan w:val="4"/>
            <w:vAlign w:val="center"/>
          </w:tcPr>
          <w:p w:rsidR="00860562" w:rsidRPr="00144BD4" w:rsidRDefault="00860562" w:rsidP="00B2553D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注：各类比例系数</w:t>
            </w: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不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涵盖近两年新进教师，引进人才按照协议实行聘期考核。</w:t>
            </w:r>
          </w:p>
        </w:tc>
      </w:tr>
    </w:tbl>
    <w:p w:rsidR="00860562" w:rsidRPr="00144BD4" w:rsidRDefault="00860562" w:rsidP="00860562">
      <w:pPr>
        <w:jc w:val="left"/>
        <w:rPr>
          <w:sz w:val="24"/>
          <w:szCs w:val="24"/>
        </w:rPr>
      </w:pPr>
    </w:p>
    <w:p w:rsidR="00860562" w:rsidRPr="00144BD4" w:rsidRDefault="00860562" w:rsidP="00860562">
      <w:pPr>
        <w:jc w:val="left"/>
        <w:rPr>
          <w:sz w:val="24"/>
          <w:szCs w:val="24"/>
        </w:rPr>
      </w:pPr>
      <w:r w:rsidRPr="00144BD4">
        <w:rPr>
          <w:rFonts w:hint="eastAsia"/>
          <w:sz w:val="24"/>
          <w:szCs w:val="24"/>
        </w:rPr>
        <w:br w:type="page"/>
      </w:r>
    </w:p>
    <w:p w:rsidR="00860562" w:rsidRPr="00144BD4" w:rsidRDefault="00860562" w:rsidP="00860562">
      <w:pPr>
        <w:jc w:val="left"/>
        <w:rPr>
          <w:b/>
          <w:color w:val="000000" w:themeColor="text1"/>
          <w:szCs w:val="28"/>
        </w:rPr>
      </w:pPr>
      <w:r w:rsidRPr="00144BD4">
        <w:rPr>
          <w:rFonts w:hint="eastAsia"/>
          <w:b/>
          <w:color w:val="000000" w:themeColor="text1"/>
          <w:szCs w:val="28"/>
        </w:rPr>
        <w:lastRenderedPageBreak/>
        <w:t>二、教学教研岗位</w:t>
      </w:r>
    </w:p>
    <w:tbl>
      <w:tblPr>
        <w:tblStyle w:val="a5"/>
        <w:tblW w:w="9460" w:type="dxa"/>
        <w:tblInd w:w="-459" w:type="dxa"/>
        <w:tblLayout w:type="fixed"/>
        <w:tblLook w:val="04A0"/>
      </w:tblPr>
      <w:tblGrid>
        <w:gridCol w:w="2410"/>
        <w:gridCol w:w="2126"/>
        <w:gridCol w:w="2127"/>
        <w:gridCol w:w="2797"/>
      </w:tblGrid>
      <w:tr w:rsidR="00860562" w:rsidRPr="00144BD4" w:rsidTr="00B2553D">
        <w:trPr>
          <w:trHeight w:val="541"/>
        </w:trPr>
        <w:tc>
          <w:tcPr>
            <w:tcW w:w="2410" w:type="dxa"/>
            <w:vAlign w:val="center"/>
          </w:tcPr>
          <w:p w:rsidR="00860562" w:rsidRPr="00144BD4" w:rsidRDefault="00860562" w:rsidP="00B2553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b/>
                <w:color w:val="000000" w:themeColor="text1"/>
                <w:sz w:val="24"/>
                <w:szCs w:val="24"/>
              </w:rPr>
              <w:t>教研工作</w:t>
            </w:r>
          </w:p>
        </w:tc>
        <w:tc>
          <w:tcPr>
            <w:tcW w:w="2126" w:type="dxa"/>
            <w:vAlign w:val="center"/>
          </w:tcPr>
          <w:p w:rsidR="00860562" w:rsidRPr="00144BD4" w:rsidRDefault="00860562" w:rsidP="00B2553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b/>
                <w:color w:val="000000" w:themeColor="text1"/>
                <w:sz w:val="24"/>
                <w:szCs w:val="24"/>
              </w:rPr>
              <w:t>教学工作</w:t>
            </w:r>
          </w:p>
        </w:tc>
        <w:tc>
          <w:tcPr>
            <w:tcW w:w="4924" w:type="dxa"/>
            <w:gridSpan w:val="2"/>
            <w:vAlign w:val="center"/>
          </w:tcPr>
          <w:p w:rsidR="00860562" w:rsidRPr="00144BD4" w:rsidRDefault="00860562" w:rsidP="00B2553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b/>
                <w:color w:val="000000" w:themeColor="text1"/>
                <w:sz w:val="24"/>
                <w:szCs w:val="24"/>
              </w:rPr>
              <w:t>绩效拨款</w:t>
            </w:r>
          </w:p>
        </w:tc>
      </w:tr>
      <w:tr w:rsidR="00860562" w:rsidRPr="00144BD4" w:rsidTr="00B2553D">
        <w:trPr>
          <w:trHeight w:val="624"/>
        </w:trPr>
        <w:tc>
          <w:tcPr>
            <w:tcW w:w="2410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达到年度考核要求</w:t>
            </w:r>
          </w:p>
        </w:tc>
        <w:tc>
          <w:tcPr>
            <w:tcW w:w="2126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未完成规定工作量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50%</w:t>
            </w:r>
          </w:p>
        </w:tc>
        <w:tc>
          <w:tcPr>
            <w:tcW w:w="212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岗位绩效</w:t>
            </w:r>
          </w:p>
        </w:tc>
        <w:tc>
          <w:tcPr>
            <w:tcW w:w="279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80%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全额拨款</w:t>
            </w:r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object w:dxaOrig="200" w:dyaOrig="200">
                <v:shape id="_x0000_i1029" type="#_x0000_t75" style="width:11.45pt;height:11.45pt" o:ole="">
                  <v:imagedata r:id="rId6" o:title=""/>
                </v:shape>
                <o:OLEObject Type="Embed" ProgID="Equation.3" ShapeID="_x0000_i1029" DrawAspect="Content" ObjectID="_1606050435" r:id="rId11"/>
              </w:objec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具体完成教学工作量比例</w:t>
            </w:r>
          </w:p>
        </w:tc>
      </w:tr>
      <w:tr w:rsidR="00860562" w:rsidRPr="00144BD4" w:rsidTr="00B2553D">
        <w:trPr>
          <w:trHeight w:val="621"/>
        </w:trPr>
        <w:tc>
          <w:tcPr>
            <w:tcW w:w="241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教研奖励绩效</w:t>
            </w:r>
          </w:p>
        </w:tc>
        <w:tc>
          <w:tcPr>
            <w:tcW w:w="2797" w:type="dxa"/>
            <w:vAlign w:val="center"/>
          </w:tcPr>
          <w:p w:rsidR="00860562" w:rsidRPr="00144BD4" w:rsidRDefault="00860562" w:rsidP="00B2553D">
            <w:pPr>
              <w:ind w:firstLineChars="300" w:firstLine="720"/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实际绩效</w:t>
            </w:r>
          </w:p>
        </w:tc>
      </w:tr>
      <w:tr w:rsidR="00860562" w:rsidRPr="00144BD4" w:rsidTr="00B2553D">
        <w:trPr>
          <w:trHeight w:val="624"/>
        </w:trPr>
        <w:tc>
          <w:tcPr>
            <w:tcW w:w="241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完成规定工作量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50%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及以上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（完成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90%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及以上视同完成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100%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12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岗位奖励绩效</w:t>
            </w:r>
          </w:p>
        </w:tc>
        <w:tc>
          <w:tcPr>
            <w:tcW w:w="279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全额拨款</w:t>
            </w:r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object w:dxaOrig="200" w:dyaOrig="200">
                <v:shape id="_x0000_i1030" type="#_x0000_t75" style="width:11.45pt;height:11.45pt" o:ole="">
                  <v:imagedata r:id="rId6" o:title=""/>
                </v:shape>
                <o:OLEObject Type="Embed" ProgID="Equation.3" ShapeID="_x0000_i1030" DrawAspect="Content" ObjectID="_1606050436" r:id="rId12"/>
              </w:objec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具体完成工作量比例（最高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100%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860562" w:rsidRPr="00144BD4" w:rsidTr="00B2553D">
        <w:trPr>
          <w:trHeight w:val="639"/>
        </w:trPr>
        <w:tc>
          <w:tcPr>
            <w:tcW w:w="241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教研奖励绩效</w:t>
            </w:r>
          </w:p>
        </w:tc>
        <w:tc>
          <w:tcPr>
            <w:tcW w:w="279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实际奖励绩效</w:t>
            </w:r>
          </w:p>
        </w:tc>
      </w:tr>
      <w:tr w:rsidR="00860562" w:rsidRPr="00144BD4" w:rsidTr="00B2553D">
        <w:trPr>
          <w:trHeight w:val="624"/>
        </w:trPr>
        <w:tc>
          <w:tcPr>
            <w:tcW w:w="241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绩效</w:t>
            </w:r>
          </w:p>
        </w:tc>
        <w:tc>
          <w:tcPr>
            <w:tcW w:w="279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工作量绩效</w:t>
            </w:r>
          </w:p>
        </w:tc>
      </w:tr>
      <w:tr w:rsidR="00860562" w:rsidRPr="00144BD4" w:rsidTr="00B2553D">
        <w:trPr>
          <w:trHeight w:val="726"/>
        </w:trPr>
        <w:tc>
          <w:tcPr>
            <w:tcW w:w="2410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未达到年度考核要求</w:t>
            </w:r>
          </w:p>
        </w:tc>
        <w:tc>
          <w:tcPr>
            <w:tcW w:w="2126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未完成规定工作量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50%</w:t>
            </w:r>
          </w:p>
        </w:tc>
        <w:tc>
          <w:tcPr>
            <w:tcW w:w="212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岗位绩效</w:t>
            </w:r>
          </w:p>
        </w:tc>
        <w:tc>
          <w:tcPr>
            <w:tcW w:w="279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60%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全额拨款</w:t>
            </w:r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object w:dxaOrig="200" w:dyaOrig="200">
                <v:shape id="_x0000_i1031" type="#_x0000_t75" style="width:11.45pt;height:11.45pt" o:ole="">
                  <v:imagedata r:id="rId6" o:title=""/>
                </v:shape>
                <o:OLEObject Type="Embed" ProgID="Equation.3" ShapeID="_x0000_i1031" DrawAspect="Content" ObjectID="_1606050437" r:id="rId13"/>
              </w:objec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具体完成教学工作量比例</w:t>
            </w:r>
          </w:p>
        </w:tc>
      </w:tr>
      <w:tr w:rsidR="00860562" w:rsidRPr="00144BD4" w:rsidTr="00B2553D">
        <w:trPr>
          <w:trHeight w:val="596"/>
        </w:trPr>
        <w:tc>
          <w:tcPr>
            <w:tcW w:w="241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教研奖励绩效</w:t>
            </w:r>
          </w:p>
        </w:tc>
        <w:tc>
          <w:tcPr>
            <w:tcW w:w="2797" w:type="dxa"/>
            <w:vAlign w:val="center"/>
          </w:tcPr>
          <w:p w:rsidR="00860562" w:rsidRPr="00144BD4" w:rsidRDefault="00860562" w:rsidP="00B2553D">
            <w:pPr>
              <w:ind w:firstLineChars="200" w:firstLine="480"/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实际奖励绩效</w:t>
            </w:r>
          </w:p>
        </w:tc>
      </w:tr>
      <w:tr w:rsidR="00860562" w:rsidRPr="00144BD4" w:rsidTr="00B2553D">
        <w:trPr>
          <w:trHeight w:val="704"/>
        </w:trPr>
        <w:tc>
          <w:tcPr>
            <w:tcW w:w="241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完成规定工作量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50%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及以上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（完成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90%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及以上视同完成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100%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12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岗位绩效</w:t>
            </w:r>
          </w:p>
        </w:tc>
        <w:tc>
          <w:tcPr>
            <w:tcW w:w="279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90%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全额拨款</w:t>
            </w:r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object w:dxaOrig="200" w:dyaOrig="200">
                <v:shape id="_x0000_i1032" type="#_x0000_t75" style="width:11.45pt;height:11.45pt" o:ole="">
                  <v:imagedata r:id="rId6" o:title=""/>
                </v:shape>
                <o:OLEObject Type="Embed" ProgID="Equation.3" ShapeID="_x0000_i1032" DrawAspect="Content" ObjectID="_1606050438" r:id="rId14"/>
              </w:objec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具体完成教学工作量比例（最高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100%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860562" w:rsidRPr="00144BD4" w:rsidTr="00B2553D">
        <w:trPr>
          <w:trHeight w:val="604"/>
        </w:trPr>
        <w:tc>
          <w:tcPr>
            <w:tcW w:w="241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教研奖励绩效</w:t>
            </w:r>
          </w:p>
        </w:tc>
        <w:tc>
          <w:tcPr>
            <w:tcW w:w="2797" w:type="dxa"/>
            <w:vAlign w:val="center"/>
          </w:tcPr>
          <w:p w:rsidR="00860562" w:rsidRPr="00144BD4" w:rsidRDefault="00860562" w:rsidP="00B2553D">
            <w:pPr>
              <w:ind w:firstLineChars="200" w:firstLine="480"/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实际奖励绩效</w:t>
            </w:r>
          </w:p>
        </w:tc>
      </w:tr>
      <w:tr w:rsidR="00860562" w:rsidRPr="00144BD4" w:rsidTr="00B2553D">
        <w:trPr>
          <w:trHeight w:val="639"/>
        </w:trPr>
        <w:tc>
          <w:tcPr>
            <w:tcW w:w="241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绩效</w:t>
            </w:r>
          </w:p>
        </w:tc>
        <w:tc>
          <w:tcPr>
            <w:tcW w:w="2797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90%</w:t>
            </w:r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object w:dxaOrig="200" w:dyaOrig="200">
                <v:shape id="_x0000_i1033" type="#_x0000_t75" style="width:11.45pt;height:11.45pt" o:ole="">
                  <v:imagedata r:id="rId6" o:title=""/>
                </v:shape>
                <o:OLEObject Type="Embed" ProgID="Equation.3" ShapeID="_x0000_i1033" DrawAspect="Content" ObjectID="_1606050439" r:id="rId15"/>
              </w:object>
            </w: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工作量绩效</w:t>
            </w:r>
          </w:p>
        </w:tc>
      </w:tr>
      <w:tr w:rsidR="00860562" w:rsidRPr="00144BD4" w:rsidTr="00B2553D">
        <w:trPr>
          <w:trHeight w:val="1293"/>
        </w:trPr>
        <w:tc>
          <w:tcPr>
            <w:tcW w:w="9460" w:type="dxa"/>
            <w:gridSpan w:val="4"/>
            <w:vAlign w:val="center"/>
          </w:tcPr>
          <w:p w:rsidR="00860562" w:rsidRPr="00144BD4" w:rsidRDefault="00860562" w:rsidP="00B2553D">
            <w:pPr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注：教学教研岗位原则上只在承担公共基础课学院设立。教学教研岗位的教师发表的</w:t>
            </w: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校定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核心期刊第一作者或通讯作者论文可认定为教研论文任务（学院学术分委员会主任签字审核）。各类比例系数</w:t>
            </w: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不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涵盖近两年新进教师，引进人才按照协议实行聘期考核。</w:t>
            </w:r>
          </w:p>
        </w:tc>
      </w:tr>
    </w:tbl>
    <w:p w:rsidR="00860562" w:rsidRPr="00144BD4" w:rsidRDefault="00860562" w:rsidP="00860562">
      <w:pPr>
        <w:jc w:val="left"/>
        <w:rPr>
          <w:color w:val="000000" w:themeColor="text1"/>
          <w:szCs w:val="21"/>
        </w:rPr>
        <w:sectPr w:rsidR="00860562" w:rsidRPr="00144BD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60562" w:rsidRPr="00144BD4" w:rsidRDefault="00860562" w:rsidP="00860562">
      <w:pPr>
        <w:jc w:val="left"/>
        <w:rPr>
          <w:b/>
          <w:color w:val="000000" w:themeColor="text1"/>
          <w:szCs w:val="28"/>
        </w:rPr>
      </w:pPr>
      <w:r w:rsidRPr="00144BD4">
        <w:rPr>
          <w:rFonts w:hint="eastAsia"/>
          <w:b/>
          <w:color w:val="000000" w:themeColor="text1"/>
          <w:szCs w:val="28"/>
        </w:rPr>
        <w:lastRenderedPageBreak/>
        <w:t>三、科学研究岗位</w:t>
      </w:r>
    </w:p>
    <w:tbl>
      <w:tblPr>
        <w:tblStyle w:val="a5"/>
        <w:tblW w:w="8931" w:type="dxa"/>
        <w:tblInd w:w="-459" w:type="dxa"/>
        <w:tblLayout w:type="fixed"/>
        <w:tblLook w:val="04A0"/>
      </w:tblPr>
      <w:tblGrid>
        <w:gridCol w:w="2460"/>
        <w:gridCol w:w="2643"/>
        <w:gridCol w:w="3828"/>
      </w:tblGrid>
      <w:tr w:rsidR="00860562" w:rsidRPr="00144BD4" w:rsidTr="00B2553D">
        <w:trPr>
          <w:trHeight w:val="541"/>
        </w:trPr>
        <w:tc>
          <w:tcPr>
            <w:tcW w:w="2460" w:type="dxa"/>
            <w:vAlign w:val="center"/>
          </w:tcPr>
          <w:p w:rsidR="00860562" w:rsidRPr="00144BD4" w:rsidRDefault="00860562" w:rsidP="00B2553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b/>
                <w:color w:val="000000" w:themeColor="text1"/>
                <w:sz w:val="24"/>
                <w:szCs w:val="24"/>
              </w:rPr>
              <w:t>科研工作</w:t>
            </w:r>
          </w:p>
        </w:tc>
        <w:tc>
          <w:tcPr>
            <w:tcW w:w="6471" w:type="dxa"/>
            <w:gridSpan w:val="2"/>
            <w:vAlign w:val="center"/>
          </w:tcPr>
          <w:p w:rsidR="00860562" w:rsidRPr="00144BD4" w:rsidRDefault="00860562" w:rsidP="00B2553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b/>
                <w:color w:val="000000" w:themeColor="text1"/>
                <w:sz w:val="24"/>
                <w:szCs w:val="24"/>
              </w:rPr>
              <w:t>绩效拨款</w:t>
            </w:r>
          </w:p>
        </w:tc>
      </w:tr>
      <w:tr w:rsidR="00860562" w:rsidRPr="00144BD4" w:rsidTr="00B2553D">
        <w:trPr>
          <w:trHeight w:val="624"/>
        </w:trPr>
        <w:tc>
          <w:tcPr>
            <w:tcW w:w="2460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达到年度考核要求</w:t>
            </w:r>
          </w:p>
        </w:tc>
        <w:tc>
          <w:tcPr>
            <w:tcW w:w="2643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岗位绩效</w:t>
            </w:r>
          </w:p>
        </w:tc>
        <w:tc>
          <w:tcPr>
            <w:tcW w:w="3828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全额拨款</w:t>
            </w:r>
          </w:p>
        </w:tc>
      </w:tr>
      <w:tr w:rsidR="00860562" w:rsidRPr="00144BD4" w:rsidTr="00B2553D">
        <w:trPr>
          <w:trHeight w:val="730"/>
        </w:trPr>
        <w:tc>
          <w:tcPr>
            <w:tcW w:w="246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43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科研奖励绩效</w:t>
            </w:r>
          </w:p>
        </w:tc>
        <w:tc>
          <w:tcPr>
            <w:tcW w:w="3828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实际奖励绩效</w:t>
            </w:r>
          </w:p>
        </w:tc>
      </w:tr>
      <w:tr w:rsidR="00860562" w:rsidRPr="00144BD4" w:rsidTr="00B2553D">
        <w:trPr>
          <w:trHeight w:val="624"/>
        </w:trPr>
        <w:tc>
          <w:tcPr>
            <w:tcW w:w="246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43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绩效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（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32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课时以上计算</w:t>
            </w: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工作量）</w:t>
            </w:r>
          </w:p>
        </w:tc>
        <w:tc>
          <w:tcPr>
            <w:tcW w:w="3828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工作量绩效</w:t>
            </w:r>
          </w:p>
        </w:tc>
      </w:tr>
      <w:tr w:rsidR="00860562" w:rsidRPr="00144BD4" w:rsidTr="00B2553D">
        <w:trPr>
          <w:trHeight w:val="726"/>
        </w:trPr>
        <w:tc>
          <w:tcPr>
            <w:tcW w:w="2460" w:type="dxa"/>
            <w:vMerge w:val="restart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未达到年度考核要求</w:t>
            </w:r>
          </w:p>
        </w:tc>
        <w:tc>
          <w:tcPr>
            <w:tcW w:w="2643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岗位绩效</w:t>
            </w:r>
          </w:p>
        </w:tc>
        <w:tc>
          <w:tcPr>
            <w:tcW w:w="3828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40%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全额拨款</w:t>
            </w:r>
          </w:p>
        </w:tc>
      </w:tr>
      <w:tr w:rsidR="00860562" w:rsidRPr="00144BD4" w:rsidTr="00B2553D">
        <w:trPr>
          <w:trHeight w:val="636"/>
        </w:trPr>
        <w:tc>
          <w:tcPr>
            <w:tcW w:w="246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43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科研奖励绩效</w:t>
            </w:r>
          </w:p>
        </w:tc>
        <w:tc>
          <w:tcPr>
            <w:tcW w:w="3828" w:type="dxa"/>
            <w:vAlign w:val="center"/>
          </w:tcPr>
          <w:p w:rsidR="00860562" w:rsidRPr="00144BD4" w:rsidRDefault="00860562" w:rsidP="00B2553D">
            <w:pPr>
              <w:ind w:firstLineChars="200" w:firstLine="480"/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实际奖励绩效</w:t>
            </w:r>
          </w:p>
        </w:tc>
      </w:tr>
      <w:tr w:rsidR="00860562" w:rsidRPr="00144BD4" w:rsidTr="00B2553D">
        <w:trPr>
          <w:trHeight w:val="688"/>
        </w:trPr>
        <w:tc>
          <w:tcPr>
            <w:tcW w:w="2460" w:type="dxa"/>
            <w:vMerge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43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绩效</w:t>
            </w:r>
          </w:p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（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32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课时以上计算</w:t>
            </w: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超教学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工作量）</w:t>
            </w:r>
          </w:p>
        </w:tc>
        <w:tc>
          <w:tcPr>
            <w:tcW w:w="3828" w:type="dxa"/>
            <w:vAlign w:val="center"/>
          </w:tcPr>
          <w:p w:rsidR="00860562" w:rsidRPr="00144BD4" w:rsidRDefault="00860562" w:rsidP="00B255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60%</w:t>
            </w:r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object w:dxaOrig="200" w:dyaOrig="200">
                <v:shape id="_x0000_i1034" type="#_x0000_t75" style="width:11.45pt;height:11.45pt" o:ole="">
                  <v:imagedata r:id="rId6" o:title=""/>
                </v:shape>
                <o:OLEObject Type="Embed" ProgID="Equation.3" ShapeID="_x0000_i1034" DrawAspect="Content" ObjectID="_1606050440" r:id="rId16"/>
              </w:object>
            </w:r>
            <w:proofErr w:type="gramStart"/>
            <w:r w:rsidRPr="00144BD4">
              <w:rPr>
                <w:rFonts w:hint="eastAsia"/>
                <w:color w:val="000000" w:themeColor="text1"/>
                <w:position w:val="-4"/>
                <w:sz w:val="24"/>
                <w:szCs w:val="24"/>
              </w:rPr>
              <w:t>超</w:t>
            </w: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教学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工作量绩效</w:t>
            </w:r>
          </w:p>
        </w:tc>
      </w:tr>
      <w:tr w:rsidR="00860562" w:rsidRPr="00144BD4" w:rsidTr="00B2553D">
        <w:trPr>
          <w:trHeight w:val="838"/>
        </w:trPr>
        <w:tc>
          <w:tcPr>
            <w:tcW w:w="8931" w:type="dxa"/>
            <w:gridSpan w:val="3"/>
            <w:vAlign w:val="center"/>
          </w:tcPr>
          <w:p w:rsidR="00860562" w:rsidRPr="00144BD4" w:rsidRDefault="00860562" w:rsidP="00B2553D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注：科学研究岗位原则上只在专职科研机构设立。各类比例系数</w:t>
            </w:r>
            <w:proofErr w:type="gramStart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不</w:t>
            </w:r>
            <w:proofErr w:type="gramEnd"/>
            <w:r w:rsidRPr="00144BD4">
              <w:rPr>
                <w:rFonts w:hint="eastAsia"/>
                <w:color w:val="000000" w:themeColor="text1"/>
                <w:sz w:val="24"/>
                <w:szCs w:val="24"/>
              </w:rPr>
              <w:t>涵盖近两年新进教师，引进人才按照协议实行聘期考核。</w:t>
            </w:r>
          </w:p>
        </w:tc>
      </w:tr>
    </w:tbl>
    <w:p w:rsidR="00860562" w:rsidRPr="00144BD4" w:rsidRDefault="00860562" w:rsidP="00860562">
      <w:pPr>
        <w:jc w:val="left"/>
        <w:rPr>
          <w:color w:val="000000" w:themeColor="text1"/>
          <w:szCs w:val="21"/>
        </w:rPr>
      </w:pPr>
    </w:p>
    <w:p w:rsidR="00860562" w:rsidRPr="00144BD4" w:rsidRDefault="00860562" w:rsidP="00860562">
      <w:pPr>
        <w:widowControl/>
        <w:jc w:val="left"/>
        <w:rPr>
          <w:color w:val="000000" w:themeColor="text1"/>
          <w:szCs w:val="21"/>
        </w:rPr>
      </w:pPr>
    </w:p>
    <w:sectPr w:rsidR="00860562" w:rsidRPr="00144BD4" w:rsidSect="003F3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08B" w:rsidRDefault="000A208B" w:rsidP="00860562">
      <w:r>
        <w:separator/>
      </w:r>
    </w:p>
  </w:endnote>
  <w:endnote w:type="continuationSeparator" w:id="0">
    <w:p w:rsidR="000A208B" w:rsidRDefault="000A208B" w:rsidP="00860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08B" w:rsidRDefault="000A208B" w:rsidP="00860562">
      <w:r>
        <w:separator/>
      </w:r>
    </w:p>
  </w:footnote>
  <w:footnote w:type="continuationSeparator" w:id="0">
    <w:p w:rsidR="000A208B" w:rsidRDefault="000A208B" w:rsidP="008605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562"/>
    <w:rsid w:val="000A208B"/>
    <w:rsid w:val="003B1CCF"/>
    <w:rsid w:val="003F3323"/>
    <w:rsid w:val="00860562"/>
    <w:rsid w:val="00AC4707"/>
    <w:rsid w:val="00E3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562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860562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0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05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0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056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60562"/>
    <w:rPr>
      <w:rFonts w:eastAsiaTheme="majorEastAsia"/>
      <w:b/>
      <w:bCs/>
      <w:kern w:val="44"/>
      <w:sz w:val="30"/>
      <w:szCs w:val="44"/>
    </w:rPr>
  </w:style>
  <w:style w:type="table" w:styleId="a5">
    <w:name w:val="Table Grid"/>
    <w:basedOn w:val="a1"/>
    <w:uiPriority w:val="59"/>
    <w:rsid w:val="00860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Char1"/>
    <w:uiPriority w:val="99"/>
    <w:semiHidden/>
    <w:unhideWhenUsed/>
    <w:rsid w:val="0086056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860562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5.bin"/><Relationship Id="rId5" Type="http://schemas.openxmlformats.org/officeDocument/2006/relationships/endnotes" Target="endnotes.xml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4" Type="http://schemas.openxmlformats.org/officeDocument/2006/relationships/footnotes" Target="footnote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212</Words>
  <Characters>1209</Characters>
  <Application>Microsoft Office Word</Application>
  <DocSecurity>0</DocSecurity>
  <Lines>10</Lines>
  <Paragraphs>2</Paragraphs>
  <ScaleCrop>false</ScaleCrop>
  <Company>Microsoft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2018-12-11T07:58:00Z</dcterms:created>
  <dcterms:modified xsi:type="dcterms:W3CDTF">2018-12-11T08:21:00Z</dcterms:modified>
</cp:coreProperties>
</file>